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A6" w:rsidRDefault="003977FF" w:rsidP="00593B65">
      <w:pPr>
        <w:ind w:left="9204" w:firstLine="708"/>
      </w:pPr>
      <w:bookmarkStart w:id="0" w:name="_GoBack"/>
      <w:bookmarkEnd w:id="0"/>
      <w:r>
        <w:t>EK-1</w:t>
      </w: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523"/>
        <w:gridCol w:w="10"/>
        <w:gridCol w:w="1862"/>
        <w:gridCol w:w="6785"/>
        <w:gridCol w:w="1560"/>
      </w:tblGrid>
      <w:tr w:rsidR="007B169A" w:rsidTr="007B169A">
        <w:trPr>
          <w:trHeight w:val="566"/>
        </w:trPr>
        <w:tc>
          <w:tcPr>
            <w:tcW w:w="10740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169A" w:rsidRDefault="007B169A" w:rsidP="00E01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41F">
              <w:rPr>
                <w:rFonts w:ascii="Times New Roman" w:hAnsi="Times New Roman" w:cs="Times New Roman"/>
                <w:b/>
              </w:rPr>
              <w:t>MARDİN İL MİLLİ EĞİTİM MÜDÜRLÜĞÜ</w:t>
            </w:r>
          </w:p>
          <w:p w:rsidR="003174E8" w:rsidRPr="0009741F" w:rsidRDefault="003174E8" w:rsidP="00E01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EĞİTİM VİZYONU</w:t>
            </w:r>
          </w:p>
          <w:p w:rsidR="007B169A" w:rsidRDefault="007B169A" w:rsidP="00E01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41F">
              <w:rPr>
                <w:rFonts w:ascii="Times New Roman" w:hAnsi="Times New Roman" w:cs="Times New Roman"/>
                <w:b/>
              </w:rPr>
              <w:t xml:space="preserve">OKUL </w:t>
            </w:r>
            <w:r>
              <w:rPr>
                <w:rFonts w:ascii="Times New Roman" w:hAnsi="Times New Roman" w:cs="Times New Roman"/>
                <w:b/>
              </w:rPr>
              <w:t xml:space="preserve">İZLEME VE </w:t>
            </w:r>
            <w:r w:rsidRPr="0009741F">
              <w:rPr>
                <w:rFonts w:ascii="Times New Roman" w:hAnsi="Times New Roman" w:cs="Times New Roman"/>
                <w:b/>
              </w:rPr>
              <w:t xml:space="preserve">DEĞERLENDİRME </w:t>
            </w:r>
            <w:r>
              <w:rPr>
                <w:rFonts w:ascii="Times New Roman" w:hAnsi="Times New Roman" w:cs="Times New Roman"/>
                <w:b/>
              </w:rPr>
              <w:t>FORMU</w:t>
            </w:r>
          </w:p>
          <w:p w:rsidR="007B169A" w:rsidRPr="0009741F" w:rsidRDefault="007B169A" w:rsidP="006E2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94A">
              <w:rPr>
                <w:rFonts w:ascii="Times New Roman" w:hAnsi="Times New Roman" w:cs="Times New Roman"/>
                <w:b/>
                <w:sz w:val="1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Anaokulları, İ</w:t>
            </w:r>
            <w:r w:rsidRPr="00E01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lkokullar,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E0194A">
              <w:rPr>
                <w:rFonts w:ascii="Times New Roman" w:hAnsi="Times New Roman" w:cs="Times New Roman"/>
                <w:i/>
                <w:sz w:val="24"/>
                <w:szCs w:val="24"/>
              </w:rPr>
              <w:t>rtaokullar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İ</w:t>
            </w:r>
            <w:r w:rsidRPr="00E01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E01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atip </w:t>
            </w:r>
            <w:r w:rsidR="003174E8">
              <w:rPr>
                <w:rFonts w:ascii="Times New Roman" w:hAnsi="Times New Roman" w:cs="Times New Roman"/>
                <w:i/>
                <w:sz w:val="24"/>
                <w:szCs w:val="24"/>
              </w:rPr>
              <w:t>Ortaokulları, 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üm L</w:t>
            </w:r>
            <w:r w:rsidRPr="00E01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iseler,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Ö</w:t>
            </w:r>
            <w:r w:rsidRPr="00E0194A">
              <w:rPr>
                <w:rFonts w:ascii="Times New Roman" w:hAnsi="Times New Roman" w:cs="Times New Roman"/>
                <w:i/>
                <w:sz w:val="24"/>
                <w:szCs w:val="24"/>
              </w:rPr>
              <w:t>zel okullar)</w:t>
            </w:r>
          </w:p>
        </w:tc>
      </w:tr>
      <w:tr w:rsidR="007B169A" w:rsidTr="005E2AA7">
        <w:trPr>
          <w:trHeight w:val="409"/>
        </w:trPr>
        <w:tc>
          <w:tcPr>
            <w:tcW w:w="2395" w:type="dxa"/>
            <w:gridSpan w:val="3"/>
          </w:tcPr>
          <w:p w:rsidR="007B169A" w:rsidRPr="0009741F" w:rsidRDefault="007B169A" w:rsidP="006E2408">
            <w:pPr>
              <w:rPr>
                <w:b/>
              </w:rPr>
            </w:pPr>
            <w:r w:rsidRPr="0009741F">
              <w:rPr>
                <w:b/>
              </w:rPr>
              <w:t>İLÇE ADI</w:t>
            </w:r>
          </w:p>
        </w:tc>
        <w:tc>
          <w:tcPr>
            <w:tcW w:w="6785" w:type="dxa"/>
            <w:tcBorders>
              <w:right w:val="nil"/>
            </w:tcBorders>
          </w:tcPr>
          <w:p w:rsidR="007B169A" w:rsidRDefault="007B169A" w:rsidP="006E2408"/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7B169A" w:rsidRDefault="007B169A" w:rsidP="006E2408"/>
        </w:tc>
      </w:tr>
      <w:tr w:rsidR="007B169A" w:rsidTr="005E2AA7">
        <w:trPr>
          <w:trHeight w:val="415"/>
        </w:trPr>
        <w:tc>
          <w:tcPr>
            <w:tcW w:w="2395" w:type="dxa"/>
            <w:gridSpan w:val="3"/>
          </w:tcPr>
          <w:p w:rsidR="007B169A" w:rsidRPr="0009741F" w:rsidRDefault="007B169A" w:rsidP="006E2408">
            <w:pPr>
              <w:rPr>
                <w:b/>
              </w:rPr>
            </w:pPr>
            <w:r w:rsidRPr="0009741F">
              <w:rPr>
                <w:b/>
              </w:rPr>
              <w:t>OKUL ADI</w:t>
            </w:r>
          </w:p>
        </w:tc>
        <w:tc>
          <w:tcPr>
            <w:tcW w:w="6785" w:type="dxa"/>
            <w:tcBorders>
              <w:right w:val="nil"/>
            </w:tcBorders>
          </w:tcPr>
          <w:p w:rsidR="007B169A" w:rsidRDefault="007B169A" w:rsidP="006E2408"/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7B169A" w:rsidRDefault="007B169A" w:rsidP="006E2408"/>
        </w:tc>
      </w:tr>
      <w:tr w:rsidR="0031297F" w:rsidTr="005E2AA7">
        <w:trPr>
          <w:trHeight w:val="561"/>
        </w:trPr>
        <w:tc>
          <w:tcPr>
            <w:tcW w:w="9180" w:type="dxa"/>
            <w:gridSpan w:val="4"/>
          </w:tcPr>
          <w:p w:rsidR="0031297F" w:rsidRPr="0009741F" w:rsidRDefault="00BC6697" w:rsidP="005B385C">
            <w:pPr>
              <w:jc w:val="center"/>
              <w:rPr>
                <w:b/>
              </w:rPr>
            </w:pPr>
            <w:r w:rsidRPr="0009741F">
              <w:rPr>
                <w:b/>
              </w:rPr>
              <w:t xml:space="preserve">OKUL </w:t>
            </w:r>
            <w:r>
              <w:rPr>
                <w:b/>
              </w:rPr>
              <w:t>İZLEME</w:t>
            </w:r>
            <w:r w:rsidR="0031297F">
              <w:rPr>
                <w:b/>
              </w:rPr>
              <w:t>-</w:t>
            </w:r>
            <w:r w:rsidR="0031297F" w:rsidRPr="0009741F">
              <w:rPr>
                <w:b/>
              </w:rPr>
              <w:t>DEĞERLENDİRME KRİTERLERİ/MADDELER</w:t>
            </w:r>
          </w:p>
        </w:tc>
        <w:tc>
          <w:tcPr>
            <w:tcW w:w="1560" w:type="dxa"/>
          </w:tcPr>
          <w:p w:rsidR="0031297F" w:rsidRPr="0009741F" w:rsidRDefault="00BC6697" w:rsidP="00AF58C5">
            <w:pPr>
              <w:jc w:val="center"/>
              <w:rPr>
                <w:b/>
              </w:rPr>
            </w:pPr>
            <w:r>
              <w:rPr>
                <w:b/>
              </w:rPr>
              <w:t>VERİLEN PUAN</w:t>
            </w:r>
          </w:p>
        </w:tc>
      </w:tr>
      <w:tr w:rsidR="0031297F" w:rsidTr="005E2AA7">
        <w:trPr>
          <w:trHeight w:val="788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Okulun genel olarak temizliği, tertip düzeni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asıldır? Okulun tüm mekânları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Eğitim-Öğretime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kullanılmış mı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011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Okulun fiziki alanları,(Koridorlar, Sınıflar,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 xml:space="preserve"> giriş, kütüphane, mescit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EB6BE0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="00D13E29">
              <w:rPr>
                <w:rFonts w:ascii="Times New Roman" w:hAnsi="Times New Roman" w:cs="Times New Roman"/>
                <w:sz w:val="24"/>
                <w:szCs w:val="24"/>
              </w:rPr>
              <w:t>eklentiler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edeniyetimizden, tarihimizden de izler taşıyarak, çocukların eğitimlerine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-gelişimlerine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katkı sağlayacak şekilde düzenlenmiş mi?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842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İnsanlık için büyük bir örnek olan m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edeniyetimizi,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kültürümüzü, t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arihimizi tanıtıcı çalışmalar yapılıyor mu?(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miner -Konferans, Kitap okuma, Gezi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vb. )</w:t>
            </w:r>
          </w:p>
        </w:tc>
        <w:tc>
          <w:tcPr>
            <w:tcW w:w="1560" w:type="dxa"/>
          </w:tcPr>
          <w:p w:rsidR="0031297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980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4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Okulun kurumsal kimlik ve kültürünü oluşturmaya yönelik çalışmalar yapılmış mı/ yapılıyor mu? Bu anlamda Okulun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üreli/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üresiz yayınları var mı? ( Kitap, Gazete, Dergi-e/Dergi, Bülten/e bülten vb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698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5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aktif çalışıyor mu? </w:t>
            </w:r>
            <w:r w:rsidR="001E02D1" w:rsidRPr="0009741F">
              <w:rPr>
                <w:rFonts w:ascii="Times New Roman" w:hAnsi="Times New Roman" w:cs="Times New Roman"/>
                <w:sz w:val="24"/>
                <w:szCs w:val="24"/>
              </w:rPr>
              <w:t>Okul, velilerin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okulla bağlarını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güçlü kılacak çalışmalar yapı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yor mu?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506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6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Okulun güncel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rifing</w:t>
            </w:r>
            <w:r w:rsidR="006F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dosyası</w:t>
            </w:r>
            <w:r w:rsidR="006F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6F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ziyaretçi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efteri var mı?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753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7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Okul web sayfası güncel mi? Web sayfasının bu anlamda İlçe/İl/Türkiye sıralaması kaçtır?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698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8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Okul Müdürü mevzuata uygun bir şekilde ders denetimlerini yapıyor mu? Denetleme formları dosyalanmış mı? Öğretmenlere resmi olarak geri dönüt yapılıyor mu?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685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9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1E02D1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Okulun; eğitim</w:t>
            </w:r>
            <w:r w:rsidR="0031297F"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kalitesini arttırmaya</w:t>
            </w:r>
            <w:r w:rsidR="0031297F">
              <w:rPr>
                <w:rFonts w:ascii="Times New Roman" w:hAnsi="Times New Roman" w:cs="Times New Roman"/>
                <w:sz w:val="24"/>
                <w:szCs w:val="24"/>
              </w:rPr>
              <w:t>, öğrencilerin potansiyellerini ortaya çıkarmaya</w:t>
            </w:r>
            <w:r w:rsidR="0031297F"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yönelik akademik, sosyal, kültürel, sportif projeleri var mı?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759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10</w:t>
            </w:r>
          </w:p>
        </w:tc>
        <w:tc>
          <w:tcPr>
            <w:tcW w:w="8647" w:type="dxa"/>
            <w:gridSpan w:val="2"/>
            <w:vAlign w:val="center"/>
          </w:tcPr>
          <w:p w:rsidR="00EB6BE0" w:rsidRPr="005E374A" w:rsidRDefault="00EB6BE0" w:rsidP="005E2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5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C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Okul öncesi eğitim kurumları hariç olmak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üzere </w:t>
            </w:r>
            <w:r w:rsidR="0031297F">
              <w:rPr>
                <w:rFonts w:ascii="Times New Roman" w:hAnsi="Times New Roman" w:cs="Times New Roman"/>
                <w:sz w:val="24"/>
                <w:szCs w:val="24"/>
              </w:rPr>
              <w:t>DynEd</w:t>
            </w:r>
            <w:r w:rsidR="001E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97F">
              <w:rPr>
                <w:rFonts w:ascii="Times New Roman" w:hAnsi="Times New Roman" w:cs="Times New Roman"/>
                <w:sz w:val="24"/>
                <w:szCs w:val="24"/>
              </w:rPr>
              <w:t>öğrenci kayıtları yapıldı mı</w:t>
            </w:r>
            <w:r w:rsidR="0031297F" w:rsidRPr="000974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1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97F" w:rsidRPr="00E6210C">
              <w:rPr>
                <w:rFonts w:ascii="Times New Roman" w:hAnsi="Times New Roman" w:cs="Times New Roman"/>
                <w:b/>
                <w:sz w:val="24"/>
                <w:szCs w:val="24"/>
              </w:rPr>
              <w:t>( 4.12. sınıflar</w:t>
            </w:r>
            <w:r w:rsidR="003129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0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97F">
              <w:rPr>
                <w:rFonts w:ascii="Times New Roman" w:hAnsi="Times New Roman" w:cs="Times New Roman"/>
                <w:sz w:val="24"/>
                <w:szCs w:val="24"/>
              </w:rPr>
              <w:t>Kayıtlı/Aktif öğrenci sayıları kaçtır</w:t>
            </w:r>
            <w:r w:rsidR="0031297F" w:rsidRPr="005E374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5E374A" w:rsidRPr="005E374A">
              <w:rPr>
                <w:rFonts w:ascii="Times New Roman" w:hAnsi="Times New Roman" w:cs="Times New Roman"/>
                <w:b/>
                <w:sz w:val="24"/>
                <w:szCs w:val="24"/>
              </w:rPr>
              <w:t>(Anaokulları dışındaki diğer okullar)</w:t>
            </w:r>
            <w:r w:rsidRPr="005E3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1297F" w:rsidRPr="0009741F" w:rsidRDefault="00EB6BE0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157F">
              <w:rPr>
                <w:rFonts w:ascii="Times New Roman" w:hAnsi="Times New Roman" w:cs="Times New Roman"/>
                <w:sz w:val="24"/>
                <w:szCs w:val="24"/>
              </w:rPr>
              <w:t>Okul öncesi kurumlarında öğrencilere</w:t>
            </w:r>
            <w:r w:rsidR="005E2AA7" w:rsidRPr="0070157F">
              <w:rPr>
                <w:rFonts w:ascii="Times New Roman" w:hAnsi="Times New Roman" w:cs="Times New Roman"/>
                <w:sz w:val="24"/>
                <w:szCs w:val="24"/>
              </w:rPr>
              <w:t xml:space="preserve"> geleneksel çocuk </w:t>
            </w:r>
            <w:r w:rsidRPr="0070157F">
              <w:rPr>
                <w:rFonts w:ascii="Times New Roman" w:hAnsi="Times New Roman" w:cs="Times New Roman"/>
                <w:sz w:val="24"/>
                <w:szCs w:val="24"/>
              </w:rPr>
              <w:t>oyunlarının/tanıt</w:t>
            </w:r>
            <w:r w:rsidR="005E2AA7" w:rsidRPr="0070157F">
              <w:rPr>
                <w:rFonts w:ascii="Times New Roman" w:hAnsi="Times New Roman" w:cs="Times New Roman"/>
                <w:sz w:val="24"/>
                <w:szCs w:val="24"/>
              </w:rPr>
              <w:t xml:space="preserve">ılması/öğretilmesi/oynatılması/ </w:t>
            </w:r>
            <w:r w:rsidRPr="0070157F">
              <w:rPr>
                <w:rFonts w:ascii="Times New Roman" w:hAnsi="Times New Roman" w:cs="Times New Roman"/>
                <w:sz w:val="24"/>
                <w:szCs w:val="24"/>
              </w:rPr>
              <w:t>ve gösterilmesi ilgili yapılan çalışmalar (sek–sek oyunu, üçtaş oyunu, mendil kapma</w:t>
            </w:r>
            <w:r w:rsidR="00E6210C" w:rsidRPr="0070157F">
              <w:rPr>
                <w:rFonts w:ascii="Times New Roman" w:hAnsi="Times New Roman" w:cs="Times New Roman"/>
                <w:sz w:val="24"/>
                <w:szCs w:val="24"/>
              </w:rPr>
              <w:t>ca, Hacivat karagöz oyunları vb.</w:t>
            </w:r>
            <w:r w:rsidRPr="00701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1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157F" w:rsidRPr="00AF5CA8">
              <w:rPr>
                <w:rFonts w:ascii="Times New Roman" w:hAnsi="Times New Roman" w:cs="Times New Roman"/>
                <w:b/>
                <w:sz w:val="24"/>
                <w:szCs w:val="24"/>
              </w:rPr>
              <w:t>Anaokulla</w:t>
            </w:r>
            <w:r w:rsidR="00AF5CA8" w:rsidRPr="00AF5CA8">
              <w:rPr>
                <w:rFonts w:ascii="Times New Roman" w:hAnsi="Times New Roman" w:cs="Times New Roman"/>
                <w:b/>
                <w:sz w:val="24"/>
                <w:szCs w:val="24"/>
              </w:rPr>
              <w:t>rı için)</w:t>
            </w:r>
          </w:p>
        </w:tc>
        <w:tc>
          <w:tcPr>
            <w:tcW w:w="1560" w:type="dxa"/>
          </w:tcPr>
          <w:p w:rsidR="0031297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370"/>
        </w:trPr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31297F" w:rsidRDefault="0031297F" w:rsidP="00DD00B5">
            <w:pPr>
              <w:jc w:val="both"/>
            </w:pPr>
            <w:r>
              <w:t>11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:rsidR="0031297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DD">
              <w:rPr>
                <w:rFonts w:ascii="Times New Roman" w:hAnsi="Times New Roman" w:cs="Times New Roman"/>
                <w:b/>
                <w:sz w:val="24"/>
                <w:szCs w:val="24"/>
              </w:rPr>
              <w:t>“4 Başlık 7 Adım Projesindeki”</w:t>
            </w:r>
            <w:r w:rsidRPr="00AC34DD">
              <w:rPr>
                <w:rFonts w:ascii="Times New Roman" w:hAnsi="Times New Roman" w:cs="Times New Roman"/>
                <w:sz w:val="24"/>
                <w:szCs w:val="24"/>
              </w:rPr>
              <w:t xml:space="preserve"> etkinliğe uygun olarak kitap okuma saatleri gerçekleştiriliyor mu? Kitap sevgisini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arttırmaya, </w:t>
            </w:r>
            <w:r w:rsidRPr="00AC34DD">
              <w:rPr>
                <w:rFonts w:ascii="Times New Roman" w:hAnsi="Times New Roman" w:cs="Times New Roman"/>
                <w:sz w:val="24"/>
                <w:szCs w:val="24"/>
              </w:rPr>
              <w:t>kitap okuma bilincini güçlendirmeye yönelik çalışmalar yapılıyor mu?</w:t>
            </w:r>
          </w:p>
          <w:p w:rsidR="0031297F" w:rsidRPr="00AC34DD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DD">
              <w:rPr>
                <w:rFonts w:ascii="Times New Roman" w:hAnsi="Times New Roman" w:cs="Times New Roman"/>
                <w:sz w:val="24"/>
                <w:szCs w:val="24"/>
              </w:rPr>
              <w:t>(O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 içi kitap okuma yarışması, k</w:t>
            </w:r>
            <w:r w:rsidRPr="00AC34DD">
              <w:rPr>
                <w:rFonts w:ascii="Times New Roman" w:hAnsi="Times New Roman" w:cs="Times New Roman"/>
                <w:sz w:val="24"/>
                <w:szCs w:val="24"/>
              </w:rPr>
              <w:t xml:space="preserve">itap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34DD">
              <w:rPr>
                <w:rFonts w:ascii="Times New Roman" w:hAnsi="Times New Roman" w:cs="Times New Roman"/>
                <w:sz w:val="24"/>
                <w:szCs w:val="24"/>
              </w:rPr>
              <w:t>kumalar, Panel vb.)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297F" w:rsidRPr="00AC34DD" w:rsidRDefault="0031297F" w:rsidP="00DD00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05B" w:rsidTr="0036005B">
        <w:trPr>
          <w:trHeight w:val="1339"/>
        </w:trPr>
        <w:tc>
          <w:tcPr>
            <w:tcW w:w="533" w:type="dxa"/>
            <w:gridSpan w:val="2"/>
            <w:vAlign w:val="center"/>
          </w:tcPr>
          <w:p w:rsidR="0036005B" w:rsidRDefault="0036005B" w:rsidP="00DD00B5">
            <w:pPr>
              <w:jc w:val="both"/>
            </w:pPr>
            <w:r>
              <w:lastRenderedPageBreak/>
              <w:t>12</w:t>
            </w:r>
          </w:p>
        </w:tc>
        <w:tc>
          <w:tcPr>
            <w:tcW w:w="8647" w:type="dxa"/>
            <w:gridSpan w:val="2"/>
            <w:vAlign w:val="center"/>
          </w:tcPr>
          <w:p w:rsidR="0036005B" w:rsidRPr="0009741F" w:rsidRDefault="0036005B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'ın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öğretmenler için önerdiği kitap listesindeki kitaplar temin edilmiş mi? Öğretmenlerin bu kitapları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okuyup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müzakere etmesine yönelik ne tür çalışmalar yapılıyor?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6005B" w:rsidRDefault="0036005B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417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13</w:t>
            </w:r>
          </w:p>
        </w:tc>
        <w:tc>
          <w:tcPr>
            <w:tcW w:w="8647" w:type="dxa"/>
            <w:gridSpan w:val="2"/>
            <w:vAlign w:val="center"/>
          </w:tcPr>
          <w:p w:rsidR="00AF58C5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Öğrencilerin özel yeteneklerini keşfetmeye yönelik çalışmalar yapılıyor mu? Öğrencilere herhangi bir Sanat ve Sport</w:t>
            </w:r>
            <w:r w:rsidR="00AF58C5">
              <w:rPr>
                <w:rFonts w:ascii="Times New Roman" w:hAnsi="Times New Roman" w:cs="Times New Roman"/>
                <w:sz w:val="24"/>
                <w:szCs w:val="24"/>
              </w:rPr>
              <w:t xml:space="preserve">if dal öğretiliyor mu?  </w:t>
            </w:r>
          </w:p>
          <w:p w:rsidR="0031297F" w:rsidRPr="0009741F" w:rsidRDefault="00AF58C5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97F">
              <w:rPr>
                <w:rFonts w:ascii="Times New Roman" w:hAnsi="Times New Roman" w:cs="Times New Roman"/>
                <w:sz w:val="24"/>
                <w:szCs w:val="24"/>
              </w:rPr>
              <w:t>Bir en</w:t>
            </w:r>
            <w:r w:rsidR="0031297F"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strümantal öğrenme /Tiyatro </w:t>
            </w:r>
            <w:r w:rsidR="00777064" w:rsidRPr="0009741F">
              <w:rPr>
                <w:rFonts w:ascii="Times New Roman" w:hAnsi="Times New Roman" w:cs="Times New Roman"/>
                <w:sz w:val="24"/>
                <w:szCs w:val="24"/>
              </w:rPr>
              <w:t>çalışmaları, Şiir</w:t>
            </w:r>
            <w:r w:rsidR="0031297F"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okumaları, Futbol, Atletizm, Mangala vb.)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253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14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Okul,  İlçe/il ve Türkiye geneli yapılan yarışmalara (İstiklal Marşı, Kitap okuma, Siyer, TÜBİTAK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olimpiyatları,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Münazara vb.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katılım sağlamış mı/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sağlıyor mu? 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yöndeki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çalışmalar okulun geneline yayılmış mı?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708"/>
        </w:trPr>
        <w:tc>
          <w:tcPr>
            <w:tcW w:w="533" w:type="dxa"/>
            <w:gridSpan w:val="2"/>
          </w:tcPr>
          <w:p w:rsidR="0031297F" w:rsidRDefault="0031297F" w:rsidP="00DD00B5">
            <w:pPr>
              <w:jc w:val="both"/>
            </w:pPr>
            <w:r>
              <w:t>15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Okulun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İl/Bölge bazında a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kademik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sosyal, kültürel ve sportif Etkinliklerde ilk ü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çe girme başarısı var mı?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788"/>
        </w:trPr>
        <w:tc>
          <w:tcPr>
            <w:tcW w:w="533" w:type="dxa"/>
            <w:gridSpan w:val="2"/>
          </w:tcPr>
          <w:p w:rsidR="0031297F" w:rsidRDefault="0031297F" w:rsidP="00DD00B5">
            <w:pPr>
              <w:jc w:val="both"/>
            </w:pPr>
            <w:r>
              <w:t>16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Okulun, Ulusal bazda akademik, </w:t>
            </w:r>
            <w:r w:rsidR="00DD00B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D00B5" w:rsidRPr="0009741F">
              <w:rPr>
                <w:rFonts w:ascii="Times New Roman" w:hAnsi="Times New Roman" w:cs="Times New Roman"/>
                <w:sz w:val="24"/>
                <w:szCs w:val="24"/>
              </w:rPr>
              <w:t>osyal,</w:t>
            </w:r>
            <w:r w:rsidR="00DD00B5">
              <w:rPr>
                <w:rFonts w:ascii="Times New Roman" w:hAnsi="Times New Roman" w:cs="Times New Roman"/>
                <w:sz w:val="24"/>
                <w:szCs w:val="24"/>
              </w:rPr>
              <w:t xml:space="preserve"> kültürel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sportif etkinlikler alanda ilk ü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çe girme başarısı var mı?</w:t>
            </w:r>
          </w:p>
        </w:tc>
        <w:tc>
          <w:tcPr>
            <w:tcW w:w="1560" w:type="dxa"/>
          </w:tcPr>
          <w:p w:rsidR="0031297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306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17</w:t>
            </w:r>
          </w:p>
        </w:tc>
        <w:tc>
          <w:tcPr>
            <w:tcW w:w="864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07B8">
              <w:rPr>
                <w:rFonts w:ascii="Times New Roman" w:hAnsi="Times New Roman" w:cs="Times New Roman"/>
                <w:b/>
                <w:sz w:val="24"/>
                <w:szCs w:val="24"/>
              </w:rPr>
              <w:t>Sosyal sorumluluk Projesi"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 kapsamında çalışmalar yapılıyor mu?( Yaşlı-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asta ziyareti,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aziyeye gitme,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er sınıfın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 yetimi var projesine destek verme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, yetimlere, yoksullara yönelik yardım faaliyetleri vb.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2AA7">
              <w:rPr>
                <w:rFonts w:ascii="Times New Roman" w:hAnsi="Times New Roman" w:cs="Times New Roman"/>
                <w:sz w:val="24"/>
                <w:szCs w:val="24"/>
              </w:rPr>
              <w:t>orijinal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projeler  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A" w:rsidTr="005E2AA7">
        <w:trPr>
          <w:trHeight w:val="1082"/>
        </w:trPr>
        <w:tc>
          <w:tcPr>
            <w:tcW w:w="533" w:type="dxa"/>
            <w:gridSpan w:val="2"/>
            <w:vAlign w:val="center"/>
          </w:tcPr>
          <w:p w:rsidR="007B169A" w:rsidRDefault="007B169A" w:rsidP="00DD00B5">
            <w:pPr>
              <w:jc w:val="both"/>
            </w:pPr>
          </w:p>
        </w:tc>
        <w:tc>
          <w:tcPr>
            <w:tcW w:w="10207" w:type="dxa"/>
            <w:gridSpan w:val="3"/>
            <w:shd w:val="clear" w:color="auto" w:fill="C2D69B" w:themeFill="accent3" w:themeFillTint="99"/>
            <w:vAlign w:val="center"/>
          </w:tcPr>
          <w:p w:rsidR="007B169A" w:rsidRPr="008D59FF" w:rsidRDefault="007B169A" w:rsidP="005E2AA7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D59F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İlk 17 madde tüm okullar için geçerli kriterle</w:t>
            </w:r>
            <w:r w:rsidR="008107B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r</w:t>
            </w:r>
            <w:r w:rsidRPr="008D59F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dir. Okul denetimlerinde tüm okullar ilk 17 maddedeki kriterlerden denetlenir ve puanla değerlendirilir. B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undan sonraki maddelerin sonunda </w:t>
            </w:r>
            <w:r w:rsidRPr="008D59F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hangi kademedeki okulların sorumlu olacakları yazılıdır. Toplamda her ok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ul 20 maddeden sorumlu olup, değerlendirmeye tabi tutulacaktır.</w:t>
            </w:r>
          </w:p>
        </w:tc>
      </w:tr>
      <w:tr w:rsidR="0031297F" w:rsidTr="005E2AA7">
        <w:trPr>
          <w:trHeight w:val="1346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öncesi eğitimin yaygınlaştırılması için yapılan çalışmalar /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Aday kayıttaki Öğrencileri Okul Öncesi eğitime kazandırmak için alan taraması yapılmış mı?  Bu çalışmanın neticesinde eğitime kazandırılan öğrenci sayısı ne kadardır?</w:t>
            </w:r>
            <w:r w:rsidRPr="000D261D">
              <w:rPr>
                <w:rFonts w:ascii="Times New Roman" w:hAnsi="Times New Roman" w:cs="Times New Roman"/>
                <w:b/>
                <w:sz w:val="24"/>
                <w:szCs w:val="24"/>
              </w:rPr>
              <w:t>(A</w:t>
            </w:r>
            <w:r w:rsidR="005E2AA7" w:rsidRPr="000D261D">
              <w:rPr>
                <w:rFonts w:ascii="Times New Roman" w:hAnsi="Times New Roman" w:cs="Times New Roman"/>
                <w:b/>
                <w:sz w:val="24"/>
                <w:szCs w:val="24"/>
              </w:rPr>
              <w:t>naokulları</w:t>
            </w:r>
            <w:r w:rsidRPr="000D26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280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DD00B5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Gelecek yıl ilkokul birinci sınıfa başlayacak 54-6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aylık öğrenciler için yapılan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eğitsel çalışmalar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E4B2C">
              <w:rPr>
                <w:rFonts w:ascii="Times New Roman" w:hAnsi="Times New Roman" w:cs="Times New Roman"/>
                <w:sz w:val="24"/>
                <w:szCs w:val="24"/>
              </w:rPr>
              <w:t xml:space="preserve">okula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uyum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çalışmalar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ı, el ve kas gelişimi çalışmaları, birinci sınıfa</w:t>
            </w:r>
            <w:r w:rsidR="008107B8">
              <w:rPr>
                <w:rFonts w:ascii="Times New Roman" w:hAnsi="Times New Roman" w:cs="Times New Roman"/>
                <w:sz w:val="24"/>
                <w:szCs w:val="24"/>
              </w:rPr>
              <w:t xml:space="preserve"> uyum sağlayacak çalışmaları vb.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) nelerdir?</w:t>
            </w:r>
          </w:p>
          <w:p w:rsidR="0031297F" w:rsidRPr="0009741F" w:rsidRDefault="00DD00B5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1297F" w:rsidRPr="000D26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E2AA7" w:rsidRPr="000D261D">
              <w:rPr>
                <w:rFonts w:ascii="Times New Roman" w:hAnsi="Times New Roman" w:cs="Times New Roman"/>
                <w:b/>
                <w:sz w:val="24"/>
                <w:szCs w:val="24"/>
              </w:rPr>
              <w:t>naokulları</w:t>
            </w:r>
            <w:r w:rsidR="0031297F" w:rsidRPr="000D26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540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Çocukların toplumsal aidiyetlerini güçl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endirecek eğitim - öğretim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faaliyet ve etkinlikler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yapılıyor mu? (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Yerel ve ulusal düzeyde kadim medeniyetimizin değerlerini tanıtma, tekerleme, ilahi, önemli şahıslar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 tanıtımı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, drama, </w:t>
            </w:r>
            <w:r w:rsidR="007F7236" w:rsidRPr="0009741F">
              <w:rPr>
                <w:rFonts w:ascii="Times New Roman" w:hAnsi="Times New Roman" w:cs="Times New Roman"/>
                <w:sz w:val="24"/>
                <w:szCs w:val="24"/>
              </w:rPr>
              <w:t>unutulmuş değerlerimiz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, sayışma vb.) (</w:t>
            </w:r>
            <w:r w:rsidRPr="000D26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E2AA7" w:rsidRPr="000D261D">
              <w:rPr>
                <w:rFonts w:ascii="Times New Roman" w:hAnsi="Times New Roman" w:cs="Times New Roman"/>
                <w:b/>
                <w:sz w:val="24"/>
                <w:szCs w:val="24"/>
              </w:rPr>
              <w:t>naokulları</w:t>
            </w:r>
            <w:r w:rsidRPr="000D26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980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4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Birinci sınıflarda zamanında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okuma yazmaya geç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meyen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 için alınan önlemler nelerdir, okuma yazmaya geçemeyen öğrencilerin sınıf mevcuduna göre yüzdesi kaçtır? </w:t>
            </w:r>
            <w:r w:rsidR="005E2AA7">
              <w:rPr>
                <w:rFonts w:ascii="Times New Roman" w:hAnsi="Times New Roman" w:cs="Times New Roman"/>
                <w:b/>
                <w:sz w:val="24"/>
                <w:szCs w:val="24"/>
              </w:rPr>
              <w:t>(İ</w:t>
            </w:r>
            <w:r w:rsidR="005E2AA7" w:rsidRPr="00470420">
              <w:rPr>
                <w:rFonts w:ascii="Times New Roman" w:hAnsi="Times New Roman" w:cs="Times New Roman"/>
                <w:b/>
                <w:sz w:val="24"/>
                <w:szCs w:val="24"/>
              </w:rPr>
              <w:t>lkokullar</w:t>
            </w:r>
            <w:r w:rsidRPr="004704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981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lastRenderedPageBreak/>
              <w:t>5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sınıflar</w:t>
            </w:r>
            <w:r w:rsidRPr="004F3F0F">
              <w:rPr>
                <w:rFonts w:ascii="Times New Roman" w:hAnsi="Times New Roman" w:cs="Times New Roman"/>
                <w:sz w:val="24"/>
                <w:szCs w:val="24"/>
              </w:rPr>
              <w:t>da süreç içinde okuma - yazmaya geçemeyen ve öğrenmede güçlük çeken öğrenciler için yapılan çalışmalar nelerdir? (</w:t>
            </w:r>
            <w:r w:rsidRPr="00470420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5E2AA7" w:rsidRPr="00470420">
              <w:rPr>
                <w:rFonts w:ascii="Times New Roman" w:hAnsi="Times New Roman" w:cs="Times New Roman"/>
                <w:b/>
                <w:sz w:val="24"/>
                <w:szCs w:val="24"/>
              </w:rPr>
              <w:t>lkokullar</w:t>
            </w:r>
            <w:r w:rsidRPr="004704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123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6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ve 4. Sınıflarında İYEP'e</w:t>
            </w:r>
            <w:r w:rsidR="005E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giren öğrenci sayısı,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görevlendirilen öğretmen sayısı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verilen eğitimler neticesinde İYEP’ ten çıkan öğrenci sayısı ne kadardır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E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420">
              <w:rPr>
                <w:rFonts w:ascii="Times New Roman" w:hAnsi="Times New Roman" w:cs="Times New Roman"/>
                <w:b/>
                <w:sz w:val="24"/>
                <w:szCs w:val="24"/>
              </w:rPr>
              <w:t>(İ</w:t>
            </w:r>
            <w:r w:rsidR="005E2AA7" w:rsidRPr="00470420">
              <w:rPr>
                <w:rFonts w:ascii="Times New Roman" w:hAnsi="Times New Roman" w:cs="Times New Roman"/>
                <w:b/>
                <w:sz w:val="24"/>
                <w:szCs w:val="24"/>
              </w:rPr>
              <w:t>lkokullar</w:t>
            </w:r>
            <w:r w:rsidRPr="004704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263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7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Proje okullarına öğrenci yerleştirme oranı nedir? Bireysel olarak üstün bir başarı elde eden öğrenciler var mı</w:t>
            </w:r>
            <w:r w:rsidR="005E2AA7" w:rsidRPr="005E2A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E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A7" w:rsidRPr="005E2A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2AA7">
              <w:rPr>
                <w:rFonts w:ascii="Times New Roman" w:hAnsi="Times New Roman" w:cs="Times New Roman"/>
                <w:sz w:val="24"/>
                <w:szCs w:val="24"/>
              </w:rPr>
              <w:t>yüzde 10’luk dilim) son üç yıla bakıldığında okulun akademik başarısında bir yükseliş var mı?</w:t>
            </w:r>
            <w:r w:rsidR="005E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E2AA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E2AA7" w:rsidRPr="005E2AA7">
              <w:rPr>
                <w:rFonts w:ascii="Times New Roman" w:hAnsi="Times New Roman" w:cs="Times New Roman"/>
                <w:b/>
                <w:sz w:val="24"/>
                <w:szCs w:val="24"/>
              </w:rPr>
              <w:t>üm ortaokullar</w:t>
            </w:r>
            <w:r w:rsidRPr="005E2A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417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8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TÜBİTAK bilim fuarı gerçekleştirilmiş mi? Yeni başvuru var </w:t>
            </w:r>
            <w:r w:rsidR="007F7236" w:rsidRPr="0009741F">
              <w:rPr>
                <w:rFonts w:ascii="Times New Roman" w:hAnsi="Times New Roman" w:cs="Times New Roman"/>
                <w:sz w:val="24"/>
                <w:szCs w:val="24"/>
              </w:rPr>
              <w:t>mı? Okul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, TÜBİTAK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araştırma projeleri yarışmalarına katılım sağlamış mı? Bu yıl bu alana yönelik çalışmalar yapılıyor mu?</w:t>
            </w:r>
            <w:r w:rsidRPr="002A7D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E2AA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E2AA7" w:rsidRPr="005E2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üm </w:t>
            </w:r>
            <w:r w:rsidR="005E2AA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5E2AA7" w:rsidRPr="005E2AA7">
              <w:rPr>
                <w:rFonts w:ascii="Times New Roman" w:hAnsi="Times New Roman" w:cs="Times New Roman"/>
                <w:b/>
                <w:sz w:val="24"/>
                <w:szCs w:val="24"/>
              </w:rPr>
              <w:t>rtaokullar-tüm liseler)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975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9</w:t>
            </w:r>
          </w:p>
        </w:tc>
        <w:tc>
          <w:tcPr>
            <w:tcW w:w="8647" w:type="dxa"/>
            <w:gridSpan w:val="2"/>
            <w:vAlign w:val="center"/>
          </w:tcPr>
          <w:p w:rsidR="0031297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Meslekleri tanıtma çalışmaları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yapılıyor mu? (</w:t>
            </w:r>
            <w:r w:rsidR="006F17D0">
              <w:rPr>
                <w:rFonts w:ascii="Times New Roman" w:hAnsi="Times New Roman" w:cs="Times New Roman"/>
                <w:sz w:val="24"/>
                <w:szCs w:val="24"/>
              </w:rPr>
              <w:t xml:space="preserve">Kariyer günleri vb.) </w:t>
            </w:r>
          </w:p>
          <w:p w:rsidR="006F17D0" w:rsidRPr="0009741F" w:rsidRDefault="005E2AA7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B47A0">
              <w:rPr>
                <w:rFonts w:ascii="Times New Roman" w:hAnsi="Times New Roman" w:cs="Times New Roman"/>
                <w:b/>
                <w:sz w:val="24"/>
                <w:szCs w:val="24"/>
              </w:rPr>
              <w:t>rtaokullar-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B47A0">
              <w:rPr>
                <w:rFonts w:ascii="Times New Roman" w:hAnsi="Times New Roman" w:cs="Times New Roman"/>
                <w:b/>
                <w:sz w:val="24"/>
                <w:szCs w:val="24"/>
              </w:rPr>
              <w:t>üm liseler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17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17D0" w:rsidRPr="006F1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Meslek liseleri hariç</w:t>
            </w:r>
            <w:r w:rsidR="006F1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Pr="0009741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1412"/>
        </w:trPr>
        <w:tc>
          <w:tcPr>
            <w:tcW w:w="533" w:type="dxa"/>
            <w:gridSpan w:val="2"/>
            <w:vAlign w:val="center"/>
          </w:tcPr>
          <w:p w:rsidR="0031297F" w:rsidRDefault="0031297F" w:rsidP="00DD00B5">
            <w:pPr>
              <w:jc w:val="both"/>
            </w:pPr>
            <w:r>
              <w:t>10</w:t>
            </w:r>
          </w:p>
        </w:tc>
        <w:tc>
          <w:tcPr>
            <w:tcW w:w="8647" w:type="dxa"/>
            <w:gridSpan w:val="2"/>
            <w:vAlign w:val="center"/>
          </w:tcPr>
          <w:p w:rsidR="0031297F" w:rsidRPr="005E2AA7" w:rsidRDefault="0031297F" w:rsidP="005E2AA7">
            <w:pPr>
              <w:rPr>
                <w:rFonts w:ascii="Times New Roman" w:hAnsi="Times New Roman" w:cs="Times New Roman"/>
              </w:rPr>
            </w:pPr>
            <w:r w:rsidRPr="005E2AA7">
              <w:rPr>
                <w:rFonts w:ascii="Times New Roman" w:hAnsi="Times New Roman" w:cs="Times New Roman"/>
              </w:rPr>
              <w:t>TYT ve AYT Başarı durumu nedir? Geçen yıllara göre başarıda bir artış var mı?</w:t>
            </w:r>
            <w:r w:rsidR="005E2AA7">
              <w:rPr>
                <w:rFonts w:ascii="Times New Roman" w:hAnsi="Times New Roman" w:cs="Times New Roman"/>
              </w:rPr>
              <w:t xml:space="preserve"> </w:t>
            </w:r>
            <w:r w:rsidR="005E2AA7" w:rsidRPr="005E2AA7">
              <w:rPr>
                <w:rFonts w:ascii="Times New Roman" w:hAnsi="Times New Roman" w:cs="Times New Roman"/>
              </w:rPr>
              <w:t>(son</w:t>
            </w:r>
            <w:r w:rsidRPr="005E2AA7">
              <w:rPr>
                <w:rFonts w:ascii="Times New Roman" w:hAnsi="Times New Roman" w:cs="Times New Roman"/>
              </w:rPr>
              <w:t>3 yıl)</w:t>
            </w:r>
          </w:p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Akademik başarıyı artırmaya 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yapılan 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>çalışmalar nelerdir?</w:t>
            </w:r>
            <w:r w:rsidR="005E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E2AA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E2AA7" w:rsidRPr="002A7D02">
              <w:rPr>
                <w:rFonts w:ascii="Times New Roman" w:hAnsi="Times New Roman" w:cs="Times New Roman"/>
                <w:b/>
                <w:sz w:val="24"/>
                <w:szCs w:val="24"/>
              </w:rPr>
              <w:t>üm liseler</w:t>
            </w:r>
            <w:r w:rsidRPr="002A7D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1297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F" w:rsidTr="005E2AA7">
        <w:trPr>
          <w:trHeight w:val="675"/>
        </w:trPr>
        <w:tc>
          <w:tcPr>
            <w:tcW w:w="523" w:type="dxa"/>
            <w:vAlign w:val="center"/>
          </w:tcPr>
          <w:p w:rsidR="0031297F" w:rsidRDefault="0031297F" w:rsidP="00DD00B5">
            <w:pPr>
              <w:jc w:val="both"/>
            </w:pPr>
            <w:r>
              <w:t>11</w:t>
            </w:r>
          </w:p>
        </w:tc>
        <w:tc>
          <w:tcPr>
            <w:tcW w:w="8657" w:type="dxa"/>
            <w:gridSpan w:val="3"/>
            <w:vAlign w:val="center"/>
          </w:tcPr>
          <w:p w:rsidR="0031297F" w:rsidRPr="0009741F" w:rsidRDefault="0031297F" w:rsidP="005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Mesleki Eğitim Hareketliliği Proje Başvuru durumu </w:t>
            </w:r>
            <w:r w:rsidR="007F7236" w:rsidRPr="0009741F">
              <w:rPr>
                <w:rFonts w:ascii="Times New Roman" w:hAnsi="Times New Roman" w:cs="Times New Roman"/>
                <w:sz w:val="24"/>
                <w:szCs w:val="24"/>
              </w:rPr>
              <w:t>nedir? Sektör</w:t>
            </w:r>
            <w:r w:rsidRPr="0009741F">
              <w:rPr>
                <w:rFonts w:ascii="Times New Roman" w:hAnsi="Times New Roman" w:cs="Times New Roman"/>
                <w:sz w:val="24"/>
                <w:szCs w:val="24"/>
              </w:rPr>
              <w:t xml:space="preserve"> ziyaretleri yapılıyor mu?</w:t>
            </w:r>
            <w:r w:rsidR="005E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A7" w:rsidRPr="002A7D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E2AA7">
              <w:rPr>
                <w:rFonts w:ascii="Times New Roman" w:hAnsi="Times New Roman" w:cs="Times New Roman"/>
                <w:b/>
                <w:sz w:val="24"/>
                <w:szCs w:val="24"/>
              </w:rPr>
              <w:t>Sadece Meslek L</w:t>
            </w:r>
            <w:r w:rsidR="005E2AA7" w:rsidRPr="002A7D02">
              <w:rPr>
                <w:rFonts w:ascii="Times New Roman" w:hAnsi="Times New Roman" w:cs="Times New Roman"/>
                <w:b/>
                <w:sz w:val="24"/>
                <w:szCs w:val="24"/>
              </w:rPr>
              <w:t>iseleri)</w:t>
            </w:r>
          </w:p>
        </w:tc>
        <w:tc>
          <w:tcPr>
            <w:tcW w:w="1560" w:type="dxa"/>
          </w:tcPr>
          <w:p w:rsidR="0031297F" w:rsidRDefault="0031297F" w:rsidP="00DD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9A" w:rsidRDefault="007B169A"/>
    <w:p w:rsidR="007B169A" w:rsidRDefault="007B169A"/>
    <w:p w:rsidR="00D8558B" w:rsidRDefault="00D8558B" w:rsidP="007B169A">
      <w:pPr>
        <w:pStyle w:val="AralkYok"/>
      </w:pPr>
    </w:p>
    <w:p w:rsidR="00D8558B" w:rsidRPr="007B169A" w:rsidRDefault="007B169A" w:rsidP="007B1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B169A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kul İ</w:t>
      </w:r>
      <w:r w:rsidRPr="007B169A">
        <w:rPr>
          <w:rFonts w:ascii="Times New Roman" w:hAnsi="Times New Roman" w:cs="Times New Roman"/>
          <w:b/>
          <w:sz w:val="24"/>
          <w:szCs w:val="24"/>
        </w:rPr>
        <w:t xml:space="preserve">zleme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B169A">
        <w:rPr>
          <w:rFonts w:ascii="Times New Roman" w:hAnsi="Times New Roman" w:cs="Times New Roman"/>
          <w:b/>
          <w:sz w:val="24"/>
          <w:szCs w:val="24"/>
        </w:rPr>
        <w:t xml:space="preserve">eğerlendirme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16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B169A">
        <w:rPr>
          <w:rFonts w:ascii="Times New Roman" w:hAnsi="Times New Roman" w:cs="Times New Roman"/>
          <w:b/>
          <w:sz w:val="24"/>
          <w:szCs w:val="24"/>
        </w:rPr>
        <w:t xml:space="preserve">kul izleme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B169A">
        <w:rPr>
          <w:rFonts w:ascii="Times New Roman" w:hAnsi="Times New Roman" w:cs="Times New Roman"/>
          <w:b/>
          <w:sz w:val="24"/>
          <w:szCs w:val="24"/>
        </w:rPr>
        <w:t xml:space="preserve">eğerlendirme                       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B169A">
        <w:rPr>
          <w:rFonts w:ascii="Times New Roman" w:hAnsi="Times New Roman" w:cs="Times New Roman"/>
          <w:b/>
          <w:sz w:val="24"/>
          <w:szCs w:val="24"/>
        </w:rPr>
        <w:t xml:space="preserve">kul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B169A">
        <w:rPr>
          <w:rFonts w:ascii="Times New Roman" w:hAnsi="Times New Roman" w:cs="Times New Roman"/>
          <w:b/>
          <w:sz w:val="24"/>
          <w:szCs w:val="24"/>
        </w:rPr>
        <w:t>üdürü</w:t>
      </w:r>
    </w:p>
    <w:p w:rsidR="00D8558B" w:rsidRPr="007B169A" w:rsidRDefault="007B169A" w:rsidP="007B1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K</w:t>
      </w:r>
      <w:r w:rsidRPr="007B169A">
        <w:rPr>
          <w:rFonts w:ascii="Times New Roman" w:hAnsi="Times New Roman" w:cs="Times New Roman"/>
          <w:b/>
          <w:sz w:val="24"/>
          <w:szCs w:val="24"/>
        </w:rPr>
        <w:t xml:space="preserve">omisyon üyesi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7B169A">
        <w:rPr>
          <w:rFonts w:ascii="Times New Roman" w:hAnsi="Times New Roman" w:cs="Times New Roman"/>
          <w:b/>
          <w:sz w:val="24"/>
          <w:szCs w:val="24"/>
        </w:rPr>
        <w:t>omisyon üyesi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B169A" w:rsidRDefault="007B169A" w:rsidP="007B169A">
      <w:pPr>
        <w:tabs>
          <w:tab w:val="left" w:pos="4230"/>
        </w:tabs>
        <w:rPr>
          <w:color w:val="BFBFBF" w:themeColor="background1" w:themeShade="BF"/>
        </w:rPr>
      </w:pPr>
    </w:p>
    <w:p w:rsidR="00D8558B" w:rsidRPr="007B169A" w:rsidRDefault="007B169A" w:rsidP="007B169A">
      <w:pPr>
        <w:tabs>
          <w:tab w:val="left" w:pos="4230"/>
        </w:tabs>
        <w:rPr>
          <w:color w:val="BFBFBF" w:themeColor="background1" w:themeShade="BF"/>
        </w:rPr>
      </w:pPr>
      <w:r w:rsidRPr="007B169A">
        <w:rPr>
          <w:color w:val="BFBFBF" w:themeColor="background1" w:themeShade="BF"/>
        </w:rPr>
        <w:t xml:space="preserve">………………………………………….  </w:t>
      </w:r>
      <w:r w:rsidRPr="007B169A">
        <w:rPr>
          <w:color w:val="BFBFBF" w:themeColor="background1" w:themeShade="BF"/>
        </w:rPr>
        <w:tab/>
        <w:t xml:space="preserve">………………………………………….                        ………………………………………….  </w:t>
      </w:r>
    </w:p>
    <w:p w:rsidR="00D8558B" w:rsidRDefault="00D8558B" w:rsidP="00D8558B"/>
    <w:p w:rsidR="00D8558B" w:rsidRDefault="00D8558B"/>
    <w:sectPr w:rsidR="00D8558B" w:rsidSect="007B169A">
      <w:footerReference w:type="default" r:id="rId6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D3" w:rsidRDefault="001406D3" w:rsidP="00513E57">
      <w:pPr>
        <w:spacing w:after="0" w:line="240" w:lineRule="auto"/>
      </w:pPr>
      <w:r>
        <w:separator/>
      </w:r>
    </w:p>
  </w:endnote>
  <w:endnote w:type="continuationSeparator" w:id="0">
    <w:p w:rsidR="001406D3" w:rsidRDefault="001406D3" w:rsidP="0051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04815"/>
      <w:docPartObj>
        <w:docPartGallery w:val="Page Numbers (Bottom of Page)"/>
        <w:docPartUnique/>
      </w:docPartObj>
    </w:sdtPr>
    <w:sdtEndPr/>
    <w:sdtContent>
      <w:p w:rsidR="00593B65" w:rsidRDefault="00593B6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E8E">
          <w:rPr>
            <w:noProof/>
          </w:rPr>
          <w:t>1</w:t>
        </w:r>
        <w:r>
          <w:fldChar w:fldCharType="end"/>
        </w:r>
      </w:p>
    </w:sdtContent>
  </w:sdt>
  <w:p w:rsidR="00593B65" w:rsidRDefault="00593B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D3" w:rsidRDefault="001406D3" w:rsidP="00513E57">
      <w:pPr>
        <w:spacing w:after="0" w:line="240" w:lineRule="auto"/>
      </w:pPr>
      <w:r>
        <w:separator/>
      </w:r>
    </w:p>
  </w:footnote>
  <w:footnote w:type="continuationSeparator" w:id="0">
    <w:p w:rsidR="001406D3" w:rsidRDefault="001406D3" w:rsidP="0051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A6"/>
    <w:rsid w:val="00086373"/>
    <w:rsid w:val="000A532C"/>
    <w:rsid w:val="000B2E9E"/>
    <w:rsid w:val="001406D3"/>
    <w:rsid w:val="001E02D1"/>
    <w:rsid w:val="002B37CC"/>
    <w:rsid w:val="0031297F"/>
    <w:rsid w:val="003174E8"/>
    <w:rsid w:val="0036005B"/>
    <w:rsid w:val="003977FF"/>
    <w:rsid w:val="003E4BB6"/>
    <w:rsid w:val="00513E57"/>
    <w:rsid w:val="00593B65"/>
    <w:rsid w:val="005B385C"/>
    <w:rsid w:val="005E2AA7"/>
    <w:rsid w:val="005E374A"/>
    <w:rsid w:val="006B2461"/>
    <w:rsid w:val="006F17D0"/>
    <w:rsid w:val="006F6D37"/>
    <w:rsid w:val="0070157F"/>
    <w:rsid w:val="00733E8E"/>
    <w:rsid w:val="00777064"/>
    <w:rsid w:val="0078678B"/>
    <w:rsid w:val="007B169A"/>
    <w:rsid w:val="007F7236"/>
    <w:rsid w:val="008107B8"/>
    <w:rsid w:val="00846FBB"/>
    <w:rsid w:val="00851AE0"/>
    <w:rsid w:val="008A7A88"/>
    <w:rsid w:val="00A13B26"/>
    <w:rsid w:val="00AF58C5"/>
    <w:rsid w:val="00AF5CA8"/>
    <w:rsid w:val="00BC6697"/>
    <w:rsid w:val="00BE2483"/>
    <w:rsid w:val="00D01AA6"/>
    <w:rsid w:val="00D13E29"/>
    <w:rsid w:val="00D8558B"/>
    <w:rsid w:val="00DD00B5"/>
    <w:rsid w:val="00E0194A"/>
    <w:rsid w:val="00E6210C"/>
    <w:rsid w:val="00EB6BE0"/>
    <w:rsid w:val="00FE075E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F9837-5EC8-40B6-A8E8-2F580FE2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1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B169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1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3E57"/>
  </w:style>
  <w:style w:type="paragraph" w:styleId="AltBilgi">
    <w:name w:val="footer"/>
    <w:basedOn w:val="Normal"/>
    <w:link w:val="AltBilgiChar"/>
    <w:uiPriority w:val="99"/>
    <w:unhideWhenUsed/>
    <w:rsid w:val="0051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ü</cp:lastModifiedBy>
  <cp:revision>2</cp:revision>
  <dcterms:created xsi:type="dcterms:W3CDTF">2018-12-07T13:03:00Z</dcterms:created>
  <dcterms:modified xsi:type="dcterms:W3CDTF">2018-12-07T13:03:00Z</dcterms:modified>
</cp:coreProperties>
</file>